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rPr>
      </w:pPr>
      <w:r w:rsidDel="00000000" w:rsidR="00000000" w:rsidRPr="00000000">
        <w:rPr>
          <w:b w:val="1"/>
          <w:rtl w:val="0"/>
        </w:rPr>
        <w:t xml:space="preserve">Worker Petition for a Workplace Protection &amp; Response Plan</w:t>
        <w:br w:type="textWrapping"/>
      </w:r>
      <w:r w:rsidDel="00000000" w:rsidR="00000000" w:rsidRPr="00000000">
        <w:rPr>
          <w:rtl w:val="0"/>
        </w:rPr>
        <w:t xml:space="preserve"> </w:t>
      </w:r>
      <w:r w:rsidDel="00000000" w:rsidR="00000000" w:rsidRPr="00000000">
        <w:rPr>
          <w:i w:val="1"/>
          <w:rtl w:val="0"/>
        </w:rPr>
        <w:t xml:space="preserve">To: [Company Name] Management / Human Resources</w:t>
        <w:br w:type="textWrapping"/>
      </w:r>
      <w:r w:rsidDel="00000000" w:rsidR="00000000" w:rsidRPr="00000000">
        <w:rPr>
          <w:rtl w:val="0"/>
        </w:rPr>
        <w:t xml:space="preserve"> </w:t>
      </w:r>
      <w:r w:rsidDel="00000000" w:rsidR="00000000" w:rsidRPr="00000000">
        <w:rPr>
          <w:i w:val="1"/>
          <w:rtl w:val="0"/>
        </w:rPr>
        <w:t xml:space="preserve">Subject: Request for Protections and a Response Plan in the Event of ICE or Law Enforcement Actions at the Workplace</w:t>
      </w:r>
    </w:p>
    <w:p w:rsidR="00000000" w:rsidDel="00000000" w:rsidP="00000000" w:rsidRDefault="00000000" w:rsidRPr="00000000" w14:paraId="00000002">
      <w:pPr>
        <w:spacing w:after="240" w:before="240" w:lineRule="auto"/>
        <w:rPr/>
      </w:pPr>
      <w:r w:rsidDel="00000000" w:rsidR="00000000" w:rsidRPr="00000000">
        <w:rPr>
          <w:rtl w:val="0"/>
        </w:rPr>
        <w:t xml:space="preserve">Dear </w:t>
      </w:r>
      <w:r w:rsidDel="00000000" w:rsidR="00000000" w:rsidRPr="00000000">
        <w:rPr>
          <w:highlight w:val="yellow"/>
          <w:rtl w:val="0"/>
        </w:rPr>
        <w:t xml:space="preserve">[Manager/HR Representative]</w:t>
      </w:r>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t xml:space="preserve">We, the undersigned employees of</w:t>
      </w:r>
      <w:r w:rsidDel="00000000" w:rsidR="00000000" w:rsidRPr="00000000">
        <w:rPr>
          <w:highlight w:val="yellow"/>
          <w:rtl w:val="0"/>
        </w:rPr>
        <w:t xml:space="preserve"> [Company Name]</w:t>
      </w:r>
      <w:r w:rsidDel="00000000" w:rsidR="00000000" w:rsidRPr="00000000">
        <w:rPr>
          <w:rtl w:val="0"/>
        </w:rPr>
        <w:t xml:space="preserve">, respectfully urge company leadership to establish and communicate a clear, written </w:t>
      </w:r>
      <w:r w:rsidDel="00000000" w:rsidR="00000000" w:rsidRPr="00000000">
        <w:rPr>
          <w:b w:val="1"/>
          <w:rtl w:val="0"/>
        </w:rPr>
        <w:t xml:space="preserve">Workplace Protection &amp; Response Plan</w:t>
      </w:r>
      <w:r w:rsidDel="00000000" w:rsidR="00000000" w:rsidRPr="00000000">
        <w:rPr>
          <w:rtl w:val="0"/>
        </w:rPr>
        <w:t xml:space="preserve"> in the event that ICE, federal agents, or local law enforcement enter or attempt to enter our workplace without a valid judicial warrant.</w:t>
      </w:r>
    </w:p>
    <w:p w:rsidR="00000000" w:rsidDel="00000000" w:rsidP="00000000" w:rsidRDefault="00000000" w:rsidRPr="00000000" w14:paraId="00000004">
      <w:pPr>
        <w:spacing w:after="240" w:before="240" w:lineRule="auto"/>
        <w:rPr/>
      </w:pPr>
      <w:r w:rsidDel="00000000" w:rsidR="00000000" w:rsidRPr="00000000">
        <w:rPr>
          <w:rtl w:val="0"/>
        </w:rPr>
        <w:t xml:space="preserve">As dedicated workers, we believe that all employees—regardless of immigration status—deserve to feel safe and protected at work. Recent increases in immigration enforcement across the country have created significant fear and uncertainty among workers and their families. It is essential that [Company Name] take proactive steps to protect the rights and dignity of all employees and ensure that our workplace complies with the law.</w:t>
      </w:r>
    </w:p>
    <w:p w:rsidR="00000000" w:rsidDel="00000000" w:rsidP="00000000" w:rsidRDefault="00000000" w:rsidRPr="00000000" w14:paraId="00000005">
      <w:pPr>
        <w:spacing w:after="240" w:before="240" w:lineRule="auto"/>
        <w:rPr/>
      </w:pPr>
      <w:r w:rsidDel="00000000" w:rsidR="00000000" w:rsidRPr="00000000">
        <w:rPr>
          <w:rtl w:val="0"/>
        </w:rPr>
        <w:t xml:space="preserve">We specifically request that the company:</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b w:val="1"/>
          <w:rtl w:val="0"/>
        </w:rPr>
        <w:t xml:space="preserve">Establish a clear, written protocol</w:t>
      </w:r>
      <w:r w:rsidDel="00000000" w:rsidR="00000000" w:rsidRPr="00000000">
        <w:rPr>
          <w:rtl w:val="0"/>
        </w:rPr>
        <w:t xml:space="preserve"> outlining how management and staff should respond if ICE or other agents arrive at the workplace.</w:t>
        <w:br w:type="textWrapping"/>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b w:val="1"/>
          <w:rtl w:val="0"/>
        </w:rPr>
        <w:t xml:space="preserve">Train supervisors and staff</w:t>
      </w:r>
      <w:r w:rsidDel="00000000" w:rsidR="00000000" w:rsidRPr="00000000">
        <w:rPr>
          <w:rtl w:val="0"/>
        </w:rPr>
        <w:t xml:space="preserve"> on how to respond, including understanding the difference between judicial and administrative warrants.</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rtl w:val="0"/>
        </w:rPr>
        <w:t xml:space="preserve">Designate and post private/non-public areas</w:t>
      </w:r>
      <w:r w:rsidDel="00000000" w:rsidR="00000000" w:rsidRPr="00000000">
        <w:rPr>
          <w:rtl w:val="0"/>
        </w:rPr>
        <w:t xml:space="preserve"> in accordance with federal guidance.</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Refrain from voluntarily sharing employee information or immigration status</w:t>
      </w:r>
      <w:r w:rsidDel="00000000" w:rsidR="00000000" w:rsidRPr="00000000">
        <w:rPr>
          <w:rtl w:val="0"/>
        </w:rPr>
        <w:t xml:space="preserve"> without a valid legal requirement.</w:t>
        <w:br w:type="textWrapping"/>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b w:val="1"/>
          <w:rtl w:val="0"/>
        </w:rPr>
        <w:t xml:space="preserve">Ensure workers are not retaliated against</w:t>
      </w:r>
      <w:r w:rsidDel="00000000" w:rsidR="00000000" w:rsidRPr="00000000">
        <w:rPr>
          <w:rtl w:val="0"/>
        </w:rPr>
        <w:t xml:space="preserve"> for exercising their rights or expressing concerns related to enforcement actions.</w:t>
        <w:br w:type="textWrapping"/>
      </w:r>
    </w:p>
    <w:p w:rsidR="00000000" w:rsidDel="00000000" w:rsidP="00000000" w:rsidRDefault="00000000" w:rsidRPr="00000000" w14:paraId="0000000B">
      <w:pPr>
        <w:spacing w:after="240" w:before="240" w:lineRule="auto"/>
        <w:rPr/>
      </w:pPr>
      <w:r w:rsidDel="00000000" w:rsidR="00000000" w:rsidRPr="00000000">
        <w:rPr>
          <w:rtl w:val="0"/>
        </w:rPr>
        <w:t xml:space="preserve">By putting these protections in place, [Company Name] demonstrates its commitment to the safety, dignity, and well-being of its workforce. We are not asking for anything unlawful—only for our workplace to uphold due process and treat all workers with humanity and fairness.</w:t>
      </w:r>
    </w:p>
    <w:p w:rsidR="00000000" w:rsidDel="00000000" w:rsidP="00000000" w:rsidRDefault="00000000" w:rsidRPr="00000000" w14:paraId="0000000C">
      <w:pPr>
        <w:spacing w:after="240" w:before="240" w:lineRule="auto"/>
        <w:rPr/>
      </w:pPr>
      <w:r w:rsidDel="00000000" w:rsidR="00000000" w:rsidRPr="00000000">
        <w:rPr>
          <w:rtl w:val="0"/>
        </w:rPr>
        <w:t xml:space="preserve">We would welcome a meeting to discuss this matter and work collaboratively toward a plan that reflects our shared values of safety and respect.</w:t>
      </w:r>
    </w:p>
    <w:p w:rsidR="00000000" w:rsidDel="00000000" w:rsidP="00000000" w:rsidRDefault="00000000" w:rsidRPr="00000000" w14:paraId="0000000D">
      <w:pPr>
        <w:spacing w:after="240" w:before="240" w:lineRule="auto"/>
        <w:rPr/>
      </w:pPr>
      <w:r w:rsidDel="00000000" w:rsidR="00000000" w:rsidRPr="00000000">
        <w:rPr>
          <w:rtl w:val="0"/>
        </w:rPr>
        <w:t xml:space="preserve">Sincerely,</w:t>
        <w:br w:type="textWrapping"/>
      </w:r>
      <w:r w:rsidDel="00000000" w:rsidR="00000000" w:rsidRPr="00000000">
        <w:rPr>
          <w:highlight w:val="yellow"/>
          <w:rtl w:val="0"/>
        </w:rPr>
        <w:t xml:space="preserve"> [Space for names, signatures, job titles, and dates].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